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5B" w:rsidRDefault="002F793F" w:rsidP="0088044B">
      <w:pPr>
        <w:pStyle w:val="BodyText"/>
        <w:ind w:left="3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124900" cy="11887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9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A5B" w:rsidRPr="00E92A3E" w:rsidRDefault="002F793F" w:rsidP="0088044B">
      <w:pPr>
        <w:ind w:left="1881" w:right="1328" w:firstLine="508"/>
        <w:jc w:val="center"/>
        <w:rPr>
          <w:b/>
          <w:sz w:val="24"/>
        </w:rPr>
      </w:pPr>
      <w:r w:rsidRPr="00E92A3E">
        <w:rPr>
          <w:b/>
          <w:sz w:val="24"/>
        </w:rPr>
        <w:t>Resolution in Support of Robust</w:t>
      </w:r>
      <w:r w:rsidR="00E92A3E" w:rsidRPr="00E92A3E">
        <w:rPr>
          <w:b/>
          <w:sz w:val="24"/>
        </w:rPr>
        <w:t xml:space="preserve"> Federal</w:t>
      </w:r>
      <w:r w:rsidRPr="00E92A3E">
        <w:rPr>
          <w:b/>
          <w:sz w:val="24"/>
        </w:rPr>
        <w:t xml:space="preserve"> Investments for</w:t>
      </w:r>
      <w:r w:rsidRPr="00E92A3E">
        <w:rPr>
          <w:b/>
          <w:spacing w:val="1"/>
          <w:sz w:val="24"/>
        </w:rPr>
        <w:t xml:space="preserve"> </w:t>
      </w:r>
      <w:r w:rsidRPr="00E92A3E">
        <w:rPr>
          <w:b/>
          <w:sz w:val="24"/>
        </w:rPr>
        <w:t>Affordable</w:t>
      </w:r>
      <w:r w:rsidRPr="00E92A3E">
        <w:rPr>
          <w:b/>
          <w:spacing w:val="-4"/>
          <w:sz w:val="24"/>
        </w:rPr>
        <w:t xml:space="preserve"> </w:t>
      </w:r>
      <w:r w:rsidRPr="00E92A3E">
        <w:rPr>
          <w:b/>
          <w:sz w:val="24"/>
        </w:rPr>
        <w:t>Homes</w:t>
      </w:r>
      <w:r w:rsidRPr="00E92A3E">
        <w:rPr>
          <w:b/>
          <w:spacing w:val="-2"/>
          <w:sz w:val="24"/>
        </w:rPr>
        <w:t xml:space="preserve"> </w:t>
      </w:r>
      <w:r w:rsidR="00E92A3E" w:rsidRPr="00E92A3E">
        <w:rPr>
          <w:b/>
          <w:sz w:val="24"/>
        </w:rPr>
        <w:t>to</w:t>
      </w:r>
      <w:r w:rsidRPr="00E92A3E">
        <w:rPr>
          <w:b/>
          <w:spacing w:val="-3"/>
          <w:sz w:val="24"/>
        </w:rPr>
        <w:t xml:space="preserve"> </w:t>
      </w:r>
      <w:r w:rsidRPr="00E92A3E">
        <w:rPr>
          <w:b/>
          <w:sz w:val="24"/>
        </w:rPr>
        <w:t>House</w:t>
      </w:r>
      <w:r w:rsidRPr="00E92A3E">
        <w:rPr>
          <w:b/>
          <w:spacing w:val="-2"/>
          <w:sz w:val="24"/>
        </w:rPr>
        <w:t xml:space="preserve"> </w:t>
      </w:r>
      <w:r w:rsidRPr="00E92A3E">
        <w:rPr>
          <w:b/>
          <w:sz w:val="24"/>
        </w:rPr>
        <w:t>NJ</w:t>
      </w:r>
    </w:p>
    <w:p w:rsidR="00000A5B" w:rsidRDefault="00000A5B" w:rsidP="0088044B">
      <w:pPr>
        <w:pStyle w:val="BodyText"/>
        <w:spacing w:before="3"/>
        <w:rPr>
          <w:b/>
          <w:i/>
          <w:sz w:val="23"/>
        </w:rPr>
      </w:pPr>
    </w:p>
    <w:p w:rsidR="00000A5B" w:rsidRDefault="002F793F" w:rsidP="0088044B">
      <w:pPr>
        <w:pStyle w:val="BodyText"/>
        <w:ind w:left="100" w:right="393"/>
      </w:pPr>
      <w:r>
        <w:t>WHEREAS, housing insecurity is one of the biggest threats to public health and safety at any</w:t>
      </w:r>
      <w:r>
        <w:rPr>
          <w:spacing w:val="1"/>
        </w:rPr>
        <w:t xml:space="preserve"> </w:t>
      </w:r>
      <w:r>
        <w:t>time, but never more so than during the coronavirus pandemic, and our policies must center</w:t>
      </w:r>
      <w:r>
        <w:rPr>
          <w:spacing w:val="-5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harmed most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so that</w:t>
      </w:r>
      <w:r>
        <w:rPr>
          <w:spacing w:val="-2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recover</w:t>
      </w:r>
      <w:r>
        <w:rPr>
          <w:spacing w:val="-2"/>
        </w:rPr>
        <w:t xml:space="preserve"> </w:t>
      </w:r>
      <w:r>
        <w:t>equitably;</w:t>
      </w:r>
    </w:p>
    <w:p w:rsidR="00000A5B" w:rsidRDefault="00000A5B" w:rsidP="0088044B">
      <w:pPr>
        <w:pStyle w:val="BodyText"/>
        <w:spacing w:before="12"/>
        <w:rPr>
          <w:sz w:val="23"/>
        </w:rPr>
      </w:pPr>
    </w:p>
    <w:p w:rsidR="00000A5B" w:rsidRDefault="002F793F" w:rsidP="0088044B">
      <w:pPr>
        <w:pStyle w:val="BodyText"/>
        <w:ind w:left="100" w:right="118"/>
      </w:pPr>
      <w:r>
        <w:t>WHEREAS, Congress is considering once-in-a lifetime investments in housing affordability,</w:t>
      </w:r>
      <w:r>
        <w:rPr>
          <w:spacing w:val="1"/>
        </w:rPr>
        <w:t xml:space="preserve"> </w:t>
      </w:r>
      <w:r>
        <w:t xml:space="preserve">stability and security </w:t>
      </w:r>
      <w:r w:rsidR="00E92A3E">
        <w:t xml:space="preserve">that </w:t>
      </w:r>
      <w:r>
        <w:t>will lay a foundation that help create a more affordable NJ for generations</w:t>
      </w:r>
      <w:r w:rsidR="00E92A3E">
        <w:t xml:space="preserve"> </w:t>
      </w:r>
      <w:r>
        <w:rPr>
          <w:spacing w:val="-52"/>
        </w:rPr>
        <w:t xml:space="preserve"> </w:t>
      </w:r>
      <w:r>
        <w:t>to come</w:t>
      </w:r>
      <w:r w:rsidR="00E92A3E">
        <w:t>;</w:t>
      </w:r>
    </w:p>
    <w:p w:rsidR="00000A5B" w:rsidRDefault="00000A5B" w:rsidP="0088044B">
      <w:pPr>
        <w:pStyle w:val="BodyText"/>
        <w:spacing w:before="2"/>
      </w:pPr>
    </w:p>
    <w:p w:rsidR="00000A5B" w:rsidRDefault="002F793F" w:rsidP="0088044B">
      <w:pPr>
        <w:pStyle w:val="BodyText"/>
        <w:ind w:left="100" w:right="190"/>
      </w:pPr>
      <w:r>
        <w:t>WHEREAS,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untold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hardship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residents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communities,</w:t>
      </w:r>
      <w:r>
        <w:rPr>
          <w:spacing w:val="-52"/>
        </w:rPr>
        <w:t xml:space="preserve"> </w:t>
      </w:r>
      <w:r>
        <w:t>with the threat of foreclosures, evictions and homelessness for many families through no fault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</w:p>
    <w:p w:rsidR="00000A5B" w:rsidRDefault="00000A5B" w:rsidP="0088044B">
      <w:pPr>
        <w:pStyle w:val="BodyText"/>
        <w:spacing w:before="11"/>
        <w:rPr>
          <w:sz w:val="23"/>
        </w:rPr>
      </w:pPr>
    </w:p>
    <w:p w:rsidR="00000A5B" w:rsidRDefault="002F793F" w:rsidP="0088044B">
      <w:pPr>
        <w:pStyle w:val="BodyText"/>
        <w:spacing w:before="1"/>
        <w:ind w:left="100" w:right="266"/>
      </w:pPr>
      <w:r>
        <w:t>WHEREAS, only one in four households eligible for rental assistance receives it due to decades</w:t>
      </w:r>
      <w:r>
        <w:rPr>
          <w:spacing w:val="-52"/>
        </w:rPr>
        <w:t xml:space="preserve"> </w:t>
      </w:r>
      <w:r>
        <w:t>of chronic underfunding by Congress. People of color – especially women of color – and other</w:t>
      </w:r>
      <w:r>
        <w:rPr>
          <w:spacing w:val="-52"/>
        </w:rPr>
        <w:t xml:space="preserve"> </w:t>
      </w:r>
      <w:r>
        <w:t>marginalized</w:t>
      </w:r>
      <w:r>
        <w:rPr>
          <w:spacing w:val="-1"/>
        </w:rPr>
        <w:t xml:space="preserve"> </w:t>
      </w:r>
      <w:r>
        <w:t>renters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harmed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housing crisis;</w:t>
      </w:r>
    </w:p>
    <w:p w:rsidR="00000A5B" w:rsidRDefault="00000A5B" w:rsidP="0088044B">
      <w:pPr>
        <w:pStyle w:val="BodyText"/>
        <w:spacing w:before="11"/>
        <w:rPr>
          <w:sz w:val="23"/>
        </w:rPr>
      </w:pPr>
    </w:p>
    <w:p w:rsidR="00000A5B" w:rsidRDefault="002F793F" w:rsidP="0088044B">
      <w:pPr>
        <w:pStyle w:val="BodyText"/>
        <w:ind w:left="100" w:right="182"/>
      </w:pPr>
      <w:r>
        <w:lastRenderedPageBreak/>
        <w:t xml:space="preserve">WHEREAS, in NJ, renters need an income of </w:t>
      </w:r>
      <w:r w:rsidR="00E92A3E">
        <w:t>$31.96/</w:t>
      </w:r>
      <w:r>
        <w:t>hour on average to afford a modest, two-</w:t>
      </w:r>
      <w:r>
        <w:rPr>
          <w:spacing w:val="-52"/>
        </w:rPr>
        <w:t xml:space="preserve"> </w:t>
      </w:r>
      <w:r>
        <w:t>bedroom apartment. This is far above the incomes of many working families, seniors, and</w:t>
      </w:r>
      <w:r>
        <w:rPr>
          <w:spacing w:val="1"/>
        </w:rPr>
        <w:t xml:space="preserve"> </w:t>
      </w:r>
      <w:r>
        <w:t>people with</w:t>
      </w:r>
      <w:r>
        <w:rPr>
          <w:spacing w:val="1"/>
        </w:rPr>
        <w:t xml:space="preserve"> </w:t>
      </w:r>
      <w:r>
        <w:t>disabilities;</w:t>
      </w:r>
    </w:p>
    <w:p w:rsidR="00000A5B" w:rsidRDefault="00000A5B" w:rsidP="0088044B">
      <w:pPr>
        <w:pStyle w:val="BodyText"/>
        <w:spacing w:before="2"/>
      </w:pPr>
    </w:p>
    <w:p w:rsidR="00000A5B" w:rsidRDefault="002F793F" w:rsidP="0088044B">
      <w:pPr>
        <w:pStyle w:val="BodyText"/>
        <w:ind w:left="100" w:right="393"/>
      </w:pPr>
      <w:r>
        <w:t>WHEREAS,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congressional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America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homes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lowest</w:t>
      </w:r>
      <w:r>
        <w:rPr>
          <w:spacing w:val="1"/>
        </w:rPr>
        <w:t xml:space="preserve"> </w:t>
      </w:r>
      <w:r>
        <w:t>incomes;</w:t>
      </w:r>
    </w:p>
    <w:p w:rsidR="00000A5B" w:rsidRDefault="00000A5B" w:rsidP="0088044B">
      <w:pPr>
        <w:pStyle w:val="BodyText"/>
      </w:pPr>
    </w:p>
    <w:p w:rsidR="00000A5B" w:rsidRDefault="002F793F" w:rsidP="0088044B">
      <w:pPr>
        <w:pStyle w:val="BodyText"/>
        <w:ind w:left="100" w:right="300"/>
      </w:pPr>
      <w:r>
        <w:t>WHEREAS, everyone has struggled under the weight of the pandemic, Black and Brown</w:t>
      </w:r>
      <w:r>
        <w:rPr>
          <w:spacing w:val="1"/>
        </w:rPr>
        <w:t xml:space="preserve"> </w:t>
      </w:r>
      <w:r>
        <w:t>residents in our state have been disproportionately impacted, while continuing to suffer from</w:t>
      </w:r>
      <w:r>
        <w:rPr>
          <w:spacing w:val="-53"/>
        </w:rPr>
        <w:t xml:space="preserve"> </w:t>
      </w:r>
      <w:r>
        <w:t>hundreds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systemic</w:t>
      </w:r>
      <w:r>
        <w:rPr>
          <w:spacing w:val="-1"/>
        </w:rPr>
        <w:t xml:space="preserve"> </w:t>
      </w:r>
      <w:r>
        <w:t>racism and institutional inequities;</w:t>
      </w:r>
    </w:p>
    <w:p w:rsidR="00000A5B" w:rsidRDefault="00000A5B" w:rsidP="0088044B">
      <w:pPr>
        <w:pStyle w:val="BodyText"/>
        <w:spacing w:before="11"/>
        <w:rPr>
          <w:sz w:val="23"/>
        </w:rPr>
      </w:pPr>
    </w:p>
    <w:p w:rsidR="00000A5B" w:rsidRDefault="002F793F" w:rsidP="0088044B">
      <w:pPr>
        <w:pStyle w:val="BodyText"/>
        <w:ind w:left="100" w:right="393"/>
      </w:pPr>
      <w:r>
        <w:t>WHEREAS</w:t>
      </w:r>
      <w:r>
        <w:rPr>
          <w:spacing w:val="-3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bridge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incomes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expanding</w:t>
      </w:r>
      <w:r>
        <w:rPr>
          <w:spacing w:val="-1"/>
        </w:rPr>
        <w:t xml:space="preserve"> </w:t>
      </w:r>
      <w:r>
        <w:t>rental assistance;</w:t>
      </w:r>
    </w:p>
    <w:p w:rsidR="00000A5B" w:rsidRDefault="00000A5B" w:rsidP="0088044B">
      <w:pPr>
        <w:pStyle w:val="BodyText"/>
      </w:pPr>
    </w:p>
    <w:p w:rsidR="00000A5B" w:rsidRDefault="002F793F" w:rsidP="0088044B">
      <w:pPr>
        <w:pStyle w:val="BodyText"/>
        <w:ind w:left="100" w:right="441"/>
      </w:pPr>
      <w:r>
        <w:t>WHEREAS,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expanding</w:t>
      </w:r>
      <w:r>
        <w:rPr>
          <w:spacing w:val="-5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the</w:t>
      </w:r>
      <w:r w:rsidR="0088044B"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recovery</w:t>
      </w:r>
      <w:r>
        <w:rPr>
          <w:spacing w:val="-3"/>
        </w:rPr>
        <w:t xml:space="preserve"> </w:t>
      </w:r>
      <w:r>
        <w:t>package</w:t>
      </w:r>
      <w:r w:rsidR="0088044B">
        <w:t xml:space="preserve"> </w:t>
      </w:r>
      <w:r>
        <w:rPr>
          <w:spacing w:val="-52"/>
        </w:rPr>
        <w:t xml:space="preserve"> </w:t>
      </w:r>
      <w:r>
        <w:t>can help bridge the gap between wages and housing costs for America’s lowest-income and</w:t>
      </w:r>
      <w:r>
        <w:rPr>
          <w:spacing w:val="1"/>
        </w:rPr>
        <w:t xml:space="preserve"> </w:t>
      </w:r>
      <w:r>
        <w:t>most marginalized households;</w:t>
      </w:r>
    </w:p>
    <w:p w:rsidR="00000A5B" w:rsidRDefault="00000A5B" w:rsidP="0088044B">
      <w:pPr>
        <w:pStyle w:val="BodyText"/>
        <w:spacing w:before="10"/>
        <w:rPr>
          <w:sz w:val="22"/>
        </w:rPr>
      </w:pPr>
    </w:p>
    <w:p w:rsidR="00000A5B" w:rsidRDefault="002F793F" w:rsidP="0088044B">
      <w:pPr>
        <w:pStyle w:val="BodyText"/>
        <w:ind w:left="100" w:right="118"/>
      </w:pPr>
      <w:r>
        <w:t>WHEREAS, by preserving the nation’s public housing and building new homes affordable to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greatest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Fund,</w:t>
      </w:r>
      <w:r>
        <w:rPr>
          <w:spacing w:val="-5"/>
        </w:rPr>
        <w:t xml:space="preserve"> </w:t>
      </w:r>
      <w:r w:rsidR="0088044B">
        <w:t>these essential investments directly address</w:t>
      </w:r>
      <w:r>
        <w:t xml:space="preserve"> the severe shortage of affordable housing for people with the lowest</w:t>
      </w:r>
      <w:r>
        <w:rPr>
          <w:spacing w:val="1"/>
        </w:rPr>
        <w:t xml:space="preserve"> </w:t>
      </w:r>
      <w:r>
        <w:t>incomes,</w:t>
      </w:r>
    </w:p>
    <w:p w:rsidR="00000A5B" w:rsidRDefault="00000A5B" w:rsidP="0088044B">
      <w:pPr>
        <w:pStyle w:val="BodyText"/>
        <w:spacing w:before="8"/>
        <w:rPr>
          <w:sz w:val="18"/>
        </w:rPr>
      </w:pPr>
    </w:p>
    <w:p w:rsidR="00000A5B" w:rsidRDefault="002F793F" w:rsidP="0088044B">
      <w:pPr>
        <w:tabs>
          <w:tab w:val="left" w:pos="4068"/>
        </w:tabs>
        <w:spacing w:before="92"/>
        <w:ind w:left="22"/>
        <w:rPr>
          <w:rFonts w:ascii="Times New Roman"/>
        </w:rPr>
      </w:pPr>
      <w:r>
        <w:rPr>
          <w:rFonts w:ascii="Times New Roman"/>
        </w:rPr>
        <w:t>P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609.393.3752</w:t>
      </w:r>
      <w:r>
        <w:rPr>
          <w:rFonts w:ascii="Times New Roman"/>
          <w:spacing w:val="110"/>
        </w:rPr>
        <w:t xml:space="preserve"> </w:t>
      </w:r>
      <w:r>
        <w:rPr>
          <w:rFonts w:ascii="Times New Roman"/>
        </w:rPr>
        <w:t>145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Hanover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Street</w:t>
      </w:r>
      <w:r>
        <w:rPr>
          <w:rFonts w:ascii="Times New Roman"/>
        </w:rPr>
        <w:tab/>
        <w:t>Trenton,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NJ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08618</w:t>
      </w:r>
    </w:p>
    <w:p w:rsidR="00000A5B" w:rsidRDefault="002F793F" w:rsidP="0088044B">
      <w:pPr>
        <w:tabs>
          <w:tab w:val="left" w:pos="3600"/>
          <w:tab w:val="left" w:pos="5388"/>
        </w:tabs>
        <w:spacing w:before="1"/>
        <w:ind w:right="1"/>
        <w:rPr>
          <w:rFonts w:ascii="Times New Roman"/>
        </w:rPr>
      </w:pPr>
      <w:r>
        <w:rPr>
          <w:rFonts w:ascii="Times New Roman"/>
        </w:rPr>
        <w:t>Like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us:</w:t>
      </w:r>
      <w:r>
        <w:rPr>
          <w:rFonts w:ascii="Times New Roman"/>
          <w:spacing w:val="-2"/>
        </w:rPr>
        <w:t xml:space="preserve"> </w:t>
      </w:r>
      <w:hyperlink r:id="rId5">
        <w:r>
          <w:rPr>
            <w:rFonts w:ascii="Times New Roman"/>
            <w:color w:val="0000FF"/>
            <w:u w:val="single" w:color="0000FF"/>
          </w:rPr>
          <w:t>www.facebook.com/hcdnnj</w:t>
        </w:r>
      </w:hyperlink>
      <w:r>
        <w:rPr>
          <w:rFonts w:ascii="Times New Roman"/>
          <w:color w:val="0000FF"/>
        </w:rPr>
        <w:tab/>
      </w:r>
      <w:hyperlink r:id="rId6">
        <w:r>
          <w:rPr>
            <w:rFonts w:ascii="Times New Roman"/>
            <w:b/>
            <w:color w:val="0000FF"/>
            <w:u w:val="single" w:color="0000FF"/>
          </w:rPr>
          <w:t>www.hcdnnj.org</w:t>
        </w:r>
      </w:hyperlink>
      <w:r>
        <w:rPr>
          <w:rFonts w:ascii="Times New Roman"/>
          <w:b/>
          <w:color w:val="0000FF"/>
        </w:rPr>
        <w:tab/>
      </w:r>
      <w:r>
        <w:rPr>
          <w:rFonts w:ascii="Times New Roman"/>
        </w:rPr>
        <w:t>Follow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@</w:t>
      </w:r>
      <w:proofErr w:type="spellStart"/>
      <w:r>
        <w:rPr>
          <w:rFonts w:ascii="Times New Roman"/>
        </w:rPr>
        <w:t>hcdnnj</w:t>
      </w:r>
      <w:proofErr w:type="spellEnd"/>
    </w:p>
    <w:p w:rsidR="00000A5B" w:rsidRDefault="00000A5B" w:rsidP="0088044B">
      <w:pPr>
        <w:rPr>
          <w:rFonts w:ascii="Times New Roman"/>
        </w:rPr>
        <w:sectPr w:rsidR="00000A5B">
          <w:type w:val="continuous"/>
          <w:pgSz w:w="12240" w:h="15840"/>
          <w:pgMar w:top="440" w:right="1360" w:bottom="280" w:left="1340" w:header="720" w:footer="720" w:gutter="0"/>
          <w:cols w:space="720"/>
        </w:sectPr>
      </w:pPr>
    </w:p>
    <w:p w:rsidR="00000A5B" w:rsidRDefault="00000A5B" w:rsidP="0088044B">
      <w:pPr>
        <w:pStyle w:val="BodyText"/>
        <w:spacing w:before="8"/>
        <w:rPr>
          <w:rFonts w:ascii="Times New Roman"/>
          <w:sz w:val="15"/>
        </w:rPr>
      </w:pPr>
    </w:p>
    <w:p w:rsidR="00000A5B" w:rsidRDefault="002F793F" w:rsidP="0088044B">
      <w:pPr>
        <w:pStyle w:val="BodyText"/>
        <w:spacing w:before="52"/>
        <w:ind w:left="100" w:right="33"/>
      </w:pPr>
      <w:r>
        <w:t>THEREFORE, the U.S. must make robust investments in affordable homes in any budget</w:t>
      </w:r>
      <w:r>
        <w:rPr>
          <w:spacing w:val="1"/>
        </w:rPr>
        <w:t xml:space="preserve"> </w:t>
      </w:r>
      <w:r>
        <w:t>reconciliation bill similar to what was in the Build Back Better Bill that passed the House,</w:t>
      </w:r>
      <w:r>
        <w:rPr>
          <w:spacing w:val="1"/>
        </w:rPr>
        <w:t xml:space="preserve"> </w:t>
      </w:r>
      <w:r>
        <w:t>including an expansion of rental assistance by $25 billion to serve 300,000 additional</w:t>
      </w:r>
      <w:r>
        <w:rPr>
          <w:spacing w:val="1"/>
        </w:rPr>
        <w:t xml:space="preserve"> </w:t>
      </w:r>
      <w:r>
        <w:t>households;</w:t>
      </w:r>
      <w:r>
        <w:rPr>
          <w:spacing w:val="-3"/>
        </w:rPr>
        <w:t xml:space="preserve"> </w:t>
      </w:r>
      <w:r>
        <w:t>$65</w:t>
      </w:r>
      <w:r>
        <w:rPr>
          <w:spacing w:val="-4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housing,</w:t>
      </w:r>
      <w:r>
        <w:rPr>
          <w:spacing w:val="-7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million residents;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$15</w:t>
      </w:r>
      <w:r>
        <w:rPr>
          <w:spacing w:val="-52"/>
        </w:rPr>
        <w:t xml:space="preserve"> </w:t>
      </w:r>
      <w:r>
        <w:t>billion in the national Housing Trust Fund to build and preserve 150,000 homes affordable to</w:t>
      </w:r>
      <w:r>
        <w:rPr>
          <w:spacing w:val="1"/>
        </w:rPr>
        <w:t xml:space="preserve"> </w:t>
      </w:r>
      <w:r>
        <w:t>people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needs.</w:t>
      </w:r>
    </w:p>
    <w:p w:rsidR="00000A5B" w:rsidRDefault="00000A5B" w:rsidP="0088044B">
      <w:pPr>
        <w:pStyle w:val="BodyText"/>
        <w:spacing w:before="1"/>
      </w:pPr>
    </w:p>
    <w:p w:rsidR="00000A5B" w:rsidRDefault="002F793F" w:rsidP="0088044B">
      <w:pPr>
        <w:pStyle w:val="BodyText"/>
        <w:ind w:left="100" w:right="497"/>
      </w:pPr>
      <w:r>
        <w:t>NOW THEREFORE, BE IT RESOLVED, [municipality] encourages Congress to include robust funding to address housing instability and unaffordability and to</w:t>
      </w:r>
      <w:r>
        <w:rPr>
          <w:spacing w:val="1"/>
        </w:rPr>
        <w:t xml:space="preserve"> </w:t>
      </w:r>
      <w:r>
        <w:t>mitigate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threat</w:t>
      </w:r>
      <w:r>
        <w:rPr>
          <w:spacing w:val="-2"/>
        </w:rPr>
        <w:t xml:space="preserve"> </w:t>
      </w:r>
      <w:r>
        <w:t>of pandemic-related</w:t>
      </w:r>
      <w:r>
        <w:rPr>
          <w:spacing w:val="-1"/>
        </w:rPr>
        <w:t xml:space="preserve"> </w:t>
      </w:r>
      <w:r>
        <w:t>homelessness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reconciliation</w:t>
      </w:r>
      <w:r>
        <w:rPr>
          <w:spacing w:val="-2"/>
        </w:rPr>
        <w:t xml:space="preserve"> </w:t>
      </w:r>
      <w:r>
        <w:t>bill.</w:t>
      </w:r>
    </w:p>
    <w:sectPr w:rsidR="00000A5B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5B"/>
    <w:rsid w:val="00000A5B"/>
    <w:rsid w:val="002F793F"/>
    <w:rsid w:val="0088044B"/>
    <w:rsid w:val="00C71A01"/>
    <w:rsid w:val="00E9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5A559-049F-4DD5-AB93-D2B0011C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dnnj.org/" TargetMode="External"/><Relationship Id="rId5" Type="http://schemas.openxmlformats.org/officeDocument/2006/relationships/hyperlink" Target="http://www.facebook.com/hcdnn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Johnson</dc:creator>
  <cp:lastModifiedBy>Nina Rainiero</cp:lastModifiedBy>
  <cp:revision>2</cp:revision>
  <dcterms:created xsi:type="dcterms:W3CDTF">2022-03-17T16:25:00Z</dcterms:created>
  <dcterms:modified xsi:type="dcterms:W3CDTF">2022-03-17T16:25:00Z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